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3D" w:rsidRPr="00B9583D" w:rsidRDefault="00B9583D" w:rsidP="00FF6BDE">
      <w:pPr>
        <w:jc w:val="center"/>
        <w:rPr>
          <w:b/>
          <w:szCs w:val="28"/>
          <w:u w:val="single"/>
        </w:rPr>
      </w:pPr>
      <w:r w:rsidRPr="00B9583D">
        <w:rPr>
          <w:b/>
          <w:szCs w:val="28"/>
          <w:u w:val="single"/>
        </w:rPr>
        <w:t>Анкета для родителей дошкольников</w:t>
      </w:r>
    </w:p>
    <w:p w:rsidR="00B9583D" w:rsidRPr="00B9583D" w:rsidRDefault="00B9583D" w:rsidP="00B9583D">
      <w:pPr>
        <w:jc w:val="center"/>
        <w:rPr>
          <w:b/>
          <w:szCs w:val="28"/>
          <w:u w:val="single"/>
        </w:rPr>
      </w:pPr>
      <w:r w:rsidRPr="00B9583D">
        <w:rPr>
          <w:b/>
          <w:szCs w:val="28"/>
          <w:u w:val="single"/>
        </w:rPr>
        <w:t>«Питание в образовательном учреждении»</w:t>
      </w:r>
    </w:p>
    <w:p w:rsidR="00B9583D" w:rsidRPr="00B9583D" w:rsidRDefault="00B9583D" w:rsidP="00B9583D">
      <w:pPr>
        <w:jc w:val="center"/>
        <w:rPr>
          <w:szCs w:val="28"/>
        </w:rPr>
      </w:pPr>
      <w:r w:rsidRPr="00B9583D">
        <w:rPr>
          <w:szCs w:val="28"/>
        </w:rPr>
        <w:t>Анкетирование проведено с целью улучшения работы по организации детского питания.</w:t>
      </w:r>
    </w:p>
    <w:p w:rsidR="00B9583D" w:rsidRPr="00B9583D" w:rsidRDefault="00B9583D" w:rsidP="00B9583D">
      <w:pPr>
        <w:rPr>
          <w:szCs w:val="28"/>
        </w:rPr>
      </w:pPr>
      <w:r w:rsidRPr="00B9583D">
        <w:rPr>
          <w:szCs w:val="28"/>
        </w:rPr>
        <w:t xml:space="preserve">Проанализированы </w:t>
      </w:r>
      <w:proofErr w:type="gramStart"/>
      <w:r w:rsidRPr="00B9583D">
        <w:rPr>
          <w:b/>
          <w:szCs w:val="28"/>
        </w:rPr>
        <w:t>152</w:t>
      </w:r>
      <w:r w:rsidRPr="00B9583D">
        <w:rPr>
          <w:szCs w:val="28"/>
        </w:rPr>
        <w:t xml:space="preserve">  анкеты</w:t>
      </w:r>
      <w:proofErr w:type="gramEnd"/>
      <w:r w:rsidRPr="00B9583D">
        <w:rPr>
          <w:szCs w:val="28"/>
        </w:rPr>
        <w:t>.</w:t>
      </w:r>
    </w:p>
    <w:p w:rsidR="00B9583D" w:rsidRPr="00B9583D" w:rsidRDefault="00B9583D" w:rsidP="00B9583D">
      <w:pPr>
        <w:jc w:val="both"/>
        <w:rPr>
          <w:b/>
          <w:szCs w:val="28"/>
        </w:rPr>
      </w:pPr>
      <w:r w:rsidRPr="00B9583D">
        <w:rPr>
          <w:b/>
          <w:szCs w:val="28"/>
        </w:rPr>
        <w:t>1.Удовлетворяет ли Вас в целом пи</w:t>
      </w:r>
      <w:bookmarkStart w:id="0" w:name="_GoBack"/>
      <w:bookmarkEnd w:id="0"/>
      <w:r w:rsidRPr="00B9583D">
        <w:rPr>
          <w:b/>
          <w:szCs w:val="28"/>
        </w:rPr>
        <w:t>тание ребенка в детском саду?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Да -150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Нет-2</w:t>
      </w:r>
    </w:p>
    <w:p w:rsidR="00B9583D" w:rsidRPr="00B9583D" w:rsidRDefault="00B9583D" w:rsidP="00B9583D">
      <w:pPr>
        <w:jc w:val="both"/>
        <w:rPr>
          <w:b/>
          <w:szCs w:val="28"/>
        </w:rPr>
      </w:pPr>
      <w:r w:rsidRPr="00B9583D">
        <w:rPr>
          <w:b/>
          <w:szCs w:val="28"/>
        </w:rPr>
        <w:t>2.Интересуетесь ли вы информацией о питании (меню, вопросы)?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Да-152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Нет-0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3.Удовлетворены ли Вы и Ваш ребенок качеством питания в детском саду?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В целом удовлетворены-146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В основном удовлетворены, есть отдельные замечания (указать какие) -5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удовлетворены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Без ответа-1  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4.Были ли случаи приема некачественной пищи вашим ребенком в детском саду?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Никогда -152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Иногда 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Часто 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5.Наличие в вашем ДОУ меню и подробной информации об услугах организации питания детей в месте, доступном для всех родителей.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Имеется -152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Недостаточная информация 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Отсутствует (не видел)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6.Наличие в вашем ДОУ меню и подробной информации об услугах по организации питания детей на сайте ДОУ.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Имеется -137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Недостаточная информация 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Отсутствует 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знаю-13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Без ответа-2 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7.Соответствует ли установленным требованиям режим питания в ДОУ?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lastRenderedPageBreak/>
        <w:t>Соответствует -152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Частично не соответствует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соответствует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8.Организован ли в ДОУ питьевой режим?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С использованием бутилированной питьевой воды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С использованием кипяченой воды-151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организован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знаю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Без ответа-1</w:t>
      </w:r>
    </w:p>
    <w:p w:rsidR="00B9583D" w:rsidRPr="00B9583D" w:rsidRDefault="00B9583D" w:rsidP="00B9583D">
      <w:pPr>
        <w:pStyle w:val="a3"/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9.Наличие наглядной информации по вопросам здорового питания на стендах.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Имеется -148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Имеется, но давно не обновлялась1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 xml:space="preserve">Отсутствует 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Не знаю</w:t>
      </w:r>
    </w:p>
    <w:p w:rsidR="00B9583D" w:rsidRPr="00B9583D" w:rsidRDefault="00B9583D" w:rsidP="00B9583D">
      <w:pPr>
        <w:jc w:val="both"/>
        <w:rPr>
          <w:szCs w:val="28"/>
        </w:rPr>
      </w:pPr>
      <w:r w:rsidRPr="00B9583D">
        <w:rPr>
          <w:szCs w:val="28"/>
        </w:rPr>
        <w:t>Без ответа-3</w:t>
      </w:r>
    </w:p>
    <w:p w:rsidR="00B9583D" w:rsidRPr="00B9583D" w:rsidRDefault="00B9583D" w:rsidP="00B9583D">
      <w:pPr>
        <w:pStyle w:val="a3"/>
        <w:pBdr>
          <w:bottom w:val="single" w:sz="12" w:space="1" w:color="auto"/>
        </w:pBdr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10.Что лично Вам нравится в меню, рационе питания ребенка в ДОУ? Считаете ли Вы, что пища, которую употребляет ваш ребенок, разнообразна и полезна?</w:t>
      </w:r>
    </w:p>
    <w:p w:rsidR="00B9583D" w:rsidRDefault="00B9583D" w:rsidP="00B9583D">
      <w:pPr>
        <w:pStyle w:val="a3"/>
        <w:pBdr>
          <w:bottom w:val="single" w:sz="12" w:space="1" w:color="auto"/>
        </w:pBdr>
        <w:ind w:left="0"/>
        <w:jc w:val="both"/>
        <w:rPr>
          <w:szCs w:val="28"/>
        </w:rPr>
      </w:pPr>
      <w:r w:rsidRPr="00B9583D">
        <w:rPr>
          <w:szCs w:val="28"/>
        </w:rPr>
        <w:t>Разнообразие каш и супов, дают свежие фрукты, соки, снежок, выпечка домашняя, котлеты, салаты разные, полезная пища, есть меню для диетических групп детей</w:t>
      </w:r>
    </w:p>
    <w:p w:rsidR="00B9583D" w:rsidRPr="00B9583D" w:rsidRDefault="00B9583D" w:rsidP="00B9583D">
      <w:pPr>
        <w:pStyle w:val="a3"/>
        <w:pBdr>
          <w:bottom w:val="single" w:sz="12" w:space="1" w:color="auto"/>
        </w:pBdr>
        <w:ind w:left="0"/>
        <w:jc w:val="both"/>
        <w:rPr>
          <w:szCs w:val="28"/>
        </w:rPr>
      </w:pPr>
    </w:p>
    <w:p w:rsidR="00B9583D" w:rsidRDefault="00B9583D" w:rsidP="00B9583D">
      <w:pPr>
        <w:pStyle w:val="a3"/>
        <w:pBdr>
          <w:bottom w:val="single" w:sz="12" w:space="1" w:color="auto"/>
        </w:pBdr>
        <w:ind w:left="0"/>
        <w:jc w:val="both"/>
        <w:rPr>
          <w:b/>
          <w:szCs w:val="28"/>
        </w:rPr>
      </w:pPr>
      <w:r w:rsidRPr="00B9583D">
        <w:rPr>
          <w:b/>
          <w:szCs w:val="28"/>
        </w:rPr>
        <w:t>11.Оцените питание в детском саду по пятибалльной школе.</w:t>
      </w:r>
    </w:p>
    <w:p w:rsidR="00B9583D" w:rsidRPr="00B9583D" w:rsidRDefault="00B9583D" w:rsidP="00B9583D">
      <w:pPr>
        <w:pStyle w:val="a3"/>
        <w:pBdr>
          <w:bottom w:val="single" w:sz="12" w:space="1" w:color="auto"/>
        </w:pBdr>
        <w:ind w:left="0"/>
        <w:jc w:val="both"/>
        <w:rPr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1458"/>
        <w:gridCol w:w="1528"/>
      </w:tblGrid>
      <w:tr w:rsidR="00B9583D" w:rsidRPr="00B9583D" w:rsidTr="0042713A"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9583D">
              <w:rPr>
                <w:b/>
                <w:szCs w:val="28"/>
              </w:rPr>
              <w:t>1</w:t>
            </w: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9583D">
              <w:rPr>
                <w:b/>
                <w:szCs w:val="28"/>
              </w:rPr>
              <w:t>2</w:t>
            </w: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9583D">
              <w:rPr>
                <w:b/>
                <w:szCs w:val="28"/>
              </w:rPr>
              <w:t>3</w:t>
            </w: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9583D">
              <w:rPr>
                <w:b/>
                <w:szCs w:val="28"/>
              </w:rPr>
              <w:t>4</w:t>
            </w:r>
          </w:p>
        </w:tc>
        <w:tc>
          <w:tcPr>
            <w:tcW w:w="1915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  <w:r w:rsidRPr="00B9583D">
              <w:rPr>
                <w:b/>
                <w:szCs w:val="28"/>
              </w:rPr>
              <w:t>5</w:t>
            </w:r>
          </w:p>
        </w:tc>
      </w:tr>
      <w:tr w:rsidR="00B9583D" w:rsidRPr="00B9583D" w:rsidTr="0042713A"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b/>
                <w:szCs w:val="28"/>
              </w:rPr>
            </w:pPr>
          </w:p>
        </w:tc>
        <w:tc>
          <w:tcPr>
            <w:tcW w:w="1914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szCs w:val="28"/>
              </w:rPr>
            </w:pPr>
            <w:r w:rsidRPr="00B9583D">
              <w:rPr>
                <w:szCs w:val="28"/>
              </w:rPr>
              <w:t>6</w:t>
            </w:r>
          </w:p>
        </w:tc>
        <w:tc>
          <w:tcPr>
            <w:tcW w:w="1915" w:type="dxa"/>
          </w:tcPr>
          <w:p w:rsidR="00B9583D" w:rsidRPr="00B9583D" w:rsidRDefault="00B9583D" w:rsidP="0042713A">
            <w:pPr>
              <w:pStyle w:val="a3"/>
              <w:ind w:left="0"/>
              <w:jc w:val="both"/>
              <w:rPr>
                <w:szCs w:val="28"/>
              </w:rPr>
            </w:pPr>
            <w:r w:rsidRPr="00B9583D">
              <w:rPr>
                <w:szCs w:val="28"/>
              </w:rPr>
              <w:t>146</w:t>
            </w:r>
          </w:p>
        </w:tc>
      </w:tr>
    </w:tbl>
    <w:p w:rsidR="00B9583D" w:rsidRDefault="00B9583D"/>
    <w:p w:rsidR="00B9583D" w:rsidRDefault="00B9583D" w:rsidP="00B9583D">
      <w:pPr>
        <w:jc w:val="both"/>
      </w:pPr>
      <w:r>
        <w:t xml:space="preserve">               Анализ анкет показал, что родители (законные представители) в целом удовлетворены питанием в детском саду, интересуются меню, спрашивают мнение детей о питании, удовлетворены включением свежих овощей и фруктов в рацион, воспитывают у детей культуру поведения за столом. </w:t>
      </w:r>
    </w:p>
    <w:p w:rsidR="00B9583D" w:rsidRDefault="00B9583D" w:rsidP="00B9583D">
      <w:r>
        <w:tab/>
      </w:r>
    </w:p>
    <w:p w:rsidR="00B9583D" w:rsidRDefault="00B9583D"/>
    <w:sectPr w:rsidR="00B9583D" w:rsidSect="00B9583D">
      <w:pgSz w:w="16838" w:h="11906" w:orient="landscape"/>
      <w:pgMar w:top="850" w:right="678" w:bottom="709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0E"/>
    <w:rsid w:val="009D5E0E"/>
    <w:rsid w:val="00B30380"/>
    <w:rsid w:val="00B9583D"/>
    <w:rsid w:val="00E74111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F1A41-8224-4009-B340-E76C25A6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3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3D"/>
    <w:pPr>
      <w:ind w:left="720"/>
      <w:contextualSpacing/>
    </w:pPr>
  </w:style>
  <w:style w:type="table" w:styleId="a4">
    <w:name w:val="Table Grid"/>
    <w:basedOn w:val="a1"/>
    <w:uiPriority w:val="59"/>
    <w:rsid w:val="00B9583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8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3</cp:revision>
  <cp:lastPrinted>2023-10-20T07:21:00Z</cp:lastPrinted>
  <dcterms:created xsi:type="dcterms:W3CDTF">2023-10-20T07:17:00Z</dcterms:created>
  <dcterms:modified xsi:type="dcterms:W3CDTF">2023-10-20T07:43:00Z</dcterms:modified>
</cp:coreProperties>
</file>