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62" w:rsidRDefault="002840BD" w:rsidP="00284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EB6B62" w:rsidRDefault="00EB6B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94.5pt" o:ole="">
            <v:imagedata r:id="rId6" o:title=""/>
          </v:shape>
          <o:OLEObject Type="Embed" ProgID="FoxitReader.Document" ShapeID="_x0000_i1025" DrawAspect="Content" ObjectID="_1705129890" r:id="rId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840BD" w:rsidRPr="002840BD" w:rsidRDefault="002840BD" w:rsidP="002840BD">
      <w:pPr>
        <w:tabs>
          <w:tab w:val="left" w:pos="426"/>
          <w:tab w:val="left" w:leader="underscore" w:pos="5928"/>
        </w:tabs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840BD">
        <w:rPr>
          <w:rFonts w:ascii="Times New Roman" w:eastAsia="Times New Roman" w:hAnsi="Times New Roman" w:cs="Times New Roman"/>
          <w:lang w:eastAsia="ru-RU"/>
        </w:rPr>
        <w:lastRenderedPageBreak/>
        <w:t xml:space="preserve">       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40BD">
        <w:rPr>
          <w:rFonts w:ascii="Times New Roman" w:eastAsia="Times New Roman" w:hAnsi="Times New Roman" w:cs="Times New Roman"/>
          <w:lang w:eastAsia="ru-RU"/>
        </w:rPr>
        <w:t>педагогические ринги;</w:t>
      </w:r>
    </w:p>
    <w:p w:rsidR="001368D6" w:rsidRDefault="002840BD" w:rsidP="001368D6">
      <w:pPr>
        <w:tabs>
          <w:tab w:val="left" w:pos="426"/>
          <w:tab w:val="left" w:leader="underscore" w:pos="5928"/>
        </w:tabs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 xml:space="preserve">       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40BD">
        <w:rPr>
          <w:rFonts w:ascii="Times New Roman" w:eastAsia="Times New Roman" w:hAnsi="Times New Roman" w:cs="Times New Roman"/>
          <w:lang w:eastAsia="ru-RU"/>
        </w:rPr>
        <w:t>круглые столы.</w:t>
      </w:r>
    </w:p>
    <w:p w:rsidR="002840BD" w:rsidRPr="002840BD" w:rsidRDefault="002840BD" w:rsidP="001368D6">
      <w:pPr>
        <w:tabs>
          <w:tab w:val="left" w:pos="426"/>
          <w:tab w:val="left" w:leader="underscore" w:pos="5928"/>
        </w:tabs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 xml:space="preserve">3.1.5. Определение приоритетных направлений работы детского сада, семинаров, семинаров </w:t>
      </w:r>
      <w:proofErr w:type="gramStart"/>
      <w:r w:rsidRPr="002840BD">
        <w:rPr>
          <w:rFonts w:ascii="Times New Roman" w:eastAsia="Times New Roman" w:hAnsi="Times New Roman" w:cs="Times New Roman"/>
          <w:lang w:eastAsia="ru-RU"/>
        </w:rPr>
        <w:t>-п</w:t>
      </w:r>
      <w:proofErr w:type="gramEnd"/>
      <w:r w:rsidRPr="002840BD">
        <w:rPr>
          <w:rFonts w:ascii="Times New Roman" w:eastAsia="Times New Roman" w:hAnsi="Times New Roman" w:cs="Times New Roman"/>
          <w:lang w:eastAsia="ru-RU"/>
        </w:rPr>
        <w:t xml:space="preserve">рактикумов, тематики проблемных групп; 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3.1.6. Участие в конференциях, совещаниях, педагогических чтениях;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3.1.7.Проведение групповых, индивидуальных консультаций;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3.1.8. Оказание методической помощи воспитателям в</w:t>
      </w:r>
      <w:r w:rsidRPr="002840B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840BD">
        <w:rPr>
          <w:rFonts w:ascii="Times New Roman" w:eastAsia="Times New Roman" w:hAnsi="Times New Roman" w:cs="Times New Roman"/>
          <w:lang w:eastAsia="ru-RU"/>
        </w:rPr>
        <w:t>самообразовании педагогических кадров, организация смотров;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3.1.9. Изучение состояния учебно - воспитательного процесса, оказание консультативной помощи по его совершенствованию.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3.1.10.Проведение систематической работы по изучению, обобщению и внедрению передового педагогического опыта.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 xml:space="preserve">3.1.11. Информационное ознакомление педагогов с достижениями психолого - педагогической науки. 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 xml:space="preserve">3.1.12. Проведение консультаций, выставок новинок методической литературы, организация обзоров нормативно – правового, методического обеспечения системы дошкольного образования. 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3.1.13.Создание информационного банка данных. Оказание консультативной помощи в пользовании информационным банком данных.</w:t>
      </w:r>
    </w:p>
    <w:p w:rsidR="002840BD" w:rsidRPr="002840BD" w:rsidRDefault="002840BD" w:rsidP="002840BD">
      <w:pPr>
        <w:autoSpaceDE w:val="0"/>
        <w:autoSpaceDN w:val="0"/>
        <w:adjustRightInd w:val="0"/>
        <w:spacing w:after="0" w:line="0" w:lineRule="atLeast"/>
        <w:ind w:left="284" w:right="-505"/>
        <w:jc w:val="both"/>
        <w:rPr>
          <w:rFonts w:ascii="Times New Roman" w:eastAsia="Times New Roman" w:hAnsi="Times New Roman" w:cs="Times New Roman"/>
          <w:lang w:eastAsia="ru-RU"/>
        </w:rPr>
      </w:pPr>
      <w:r w:rsidRPr="002840BD">
        <w:rPr>
          <w:rFonts w:ascii="Times New Roman" w:eastAsia="Times New Roman" w:hAnsi="Times New Roman" w:cs="Times New Roman"/>
          <w:lang w:eastAsia="ru-RU"/>
        </w:rPr>
        <w:t>3.1.14 Оказание помощи педагогам дошкольного учреждения в разработке рабочих программ. 3.1.15.Организация работы   по   пропаганде   педагогических знаний   среди   родителей, проведение совместных мероприятий.</w:t>
      </w:r>
    </w:p>
    <w:p w:rsidR="00206E28" w:rsidRDefault="00206E28"/>
    <w:sectPr w:rsidR="00206E28" w:rsidSect="001368D6">
      <w:type w:val="continuous"/>
      <w:pgSz w:w="11905" w:h="16837"/>
      <w:pgMar w:top="568" w:right="1102" w:bottom="284" w:left="110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9F2"/>
    <w:multiLevelType w:val="hybridMultilevel"/>
    <w:tmpl w:val="12ACB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15B91"/>
    <w:multiLevelType w:val="multilevel"/>
    <w:tmpl w:val="29A4FC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8965CAB"/>
    <w:multiLevelType w:val="hybridMultilevel"/>
    <w:tmpl w:val="9872D7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9393F"/>
    <w:multiLevelType w:val="multilevel"/>
    <w:tmpl w:val="C436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74"/>
    <w:rsid w:val="001368D6"/>
    <w:rsid w:val="00206E28"/>
    <w:rsid w:val="002840BD"/>
    <w:rsid w:val="00564E50"/>
    <w:rsid w:val="007D6574"/>
    <w:rsid w:val="00A70DE7"/>
    <w:rsid w:val="00DC07FB"/>
    <w:rsid w:val="00DD310F"/>
    <w:rsid w:val="00E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2022-01-29T04:58:00Z</dcterms:created>
  <dcterms:modified xsi:type="dcterms:W3CDTF">2022-01-31T03:25:00Z</dcterms:modified>
</cp:coreProperties>
</file>